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Poppins" w:cs="Poppins" w:eastAsia="Poppins" w:hAnsi="Poppins"/>
          <w:sz w:val="25"/>
          <w:szCs w:val="25"/>
        </w:rPr>
      </w:pPr>
      <w:r w:rsidDel="00000000" w:rsidR="00000000" w:rsidRPr="00000000">
        <w:rPr>
          <w:rFonts w:ascii="Poppins" w:cs="Poppins" w:eastAsia="Poppins" w:hAnsi="Poppins"/>
          <w:sz w:val="25"/>
          <w:szCs w:val="25"/>
          <w:rtl w:val="0"/>
        </w:rPr>
        <w:t xml:space="preserve">Gian Russell D. VIllegas</w:t>
      </w:r>
      <w:r w:rsidDel="00000000" w:rsidR="00000000" w:rsidRPr="00000000">
        <w:rPr>
          <w:rFonts w:ascii="Poppins" w:cs="Poppins" w:eastAsia="Poppins" w:hAnsi="Poppins"/>
          <w:sz w:val="25"/>
          <w:szCs w:val="25"/>
          <w:rtl w:val="0"/>
        </w:rPr>
        <w:tab/>
        <w:tab/>
        <w:t xml:space="preserve">     BSIT 3-C</w:t>
        <w:tab/>
        <w:tab/>
        <w:t xml:space="preserve">      IT Elec 1 – Web Development</w:t>
      </w:r>
    </w:p>
    <w:p w:rsidR="00000000" w:rsidDel="00000000" w:rsidP="00000000" w:rsidRDefault="00000000" w:rsidRPr="00000000" w14:paraId="00000002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Documentation: Robiel Prince Café Website using “Populating Pages”</w:t>
      </w:r>
    </w:p>
    <w:p w:rsidR="00000000" w:rsidDel="00000000" w:rsidP="00000000" w:rsidRDefault="00000000" w:rsidRPr="00000000" w14:paraId="00000003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1. Overview:</w:t>
        <w:br w:type="textWrapping"/>
        <w:t xml:space="preserve">The Robiel Prince Café website simulates a dynamic café application built with Laravel. It features: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homepage showcasing the café’s highlights and best sellers.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menu page listing all available items with ratings, prices, and images.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 routing to personalize the user experience (e.g., username in URL).</w:t>
      </w:r>
    </w:p>
    <w:p w:rsidR="00000000" w:rsidDel="00000000" w:rsidP="00000000" w:rsidRDefault="00000000" w:rsidRPr="00000000" w14:paraId="00000007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2. Rendered Web Pages:</w:t>
      </w:r>
    </w:p>
    <w:p w:rsidR="00000000" w:rsidDel="00000000" w:rsidP="00000000" w:rsidRDefault="00000000" w:rsidRPr="00000000" w14:paraId="00000008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A. Home Page</w:t>
      </w:r>
    </w:p>
    <w:p w:rsidR="00000000" w:rsidDel="00000000" w:rsidP="00000000" w:rsidRDefault="00000000" w:rsidRPr="00000000" w14:paraId="00000009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homepage.blade.php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0" distT="0" distL="0" distR="0">
            <wp:extent cx="5943600" cy="2853690"/>
            <wp:effectExtent b="0" l="0" r="0" t="0"/>
            <wp:docPr id="212631198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0" distT="0" distL="0" distR="0">
            <wp:extent cx="5943600" cy="2844800"/>
            <wp:effectExtent b="0" l="0" r="0" t="0"/>
            <wp:docPr id="212631199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  <w:t xml:space="preserve">The homepage greets the user by name for example my name PrinceLouisJaylo and highlights the café’s main features, including best sellers with dynamic data passed from the controller.</w:t>
      </w:r>
    </w:p>
    <w:p w:rsidR="00000000" w:rsidDel="00000000" w:rsidP="00000000" w:rsidRDefault="00000000" w:rsidRPr="00000000" w14:paraId="0000000A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B. Menu Page</w:t>
      </w:r>
    </w:p>
    <w:p w:rsidR="00000000" w:rsidDel="00000000" w:rsidP="00000000" w:rsidRDefault="00000000" w:rsidRPr="00000000" w14:paraId="0000000D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menupage.blade.php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0" distT="0" distL="0" distR="0">
            <wp:extent cx="5943600" cy="3012440"/>
            <wp:effectExtent b="0" l="0" r="0" t="0"/>
            <wp:docPr id="212631198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  <w:t xml:space="preserve">The menu page displays a dynamically loaded list of food items. Each item shows an image, name, price, and rating, fetched via the controller.</w:t>
      </w:r>
    </w:p>
    <w:p w:rsidR="00000000" w:rsidDel="00000000" w:rsidP="00000000" w:rsidRDefault="00000000" w:rsidRPr="00000000" w14:paraId="0000000E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3. Controllers:</w:t>
      </w:r>
    </w:p>
    <w:p w:rsidR="00000000" w:rsidDel="00000000" w:rsidP="00000000" w:rsidRDefault="00000000" w:rsidRPr="00000000" w14:paraId="0000000F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A. HomePageController.php</w:t>
        <w:br w:type="textWrapping"/>
        <w:br w:type="textWrapping"/>
        <w:t xml:space="preserve">Logic Explanation: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Simulates fetching "Best Seller" items from a database as an array.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Uses $username parameter to personalize the user experience.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Passes the bestSellers data and username to the Blade view.</w:t>
      </w:r>
    </w:p>
    <w:p w:rsidR="00000000" w:rsidDel="00000000" w:rsidP="00000000" w:rsidRDefault="00000000" w:rsidRPr="00000000" w14:paraId="00000013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212631199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B. MenuController.php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6019800"/>
            <wp:effectExtent b="0" l="0" r="0" t="0"/>
            <wp:docPr id="212631198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  <w:br w:type="textWrapping"/>
        <w:t xml:space="preserve">Logic Explanation: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Simulates fetching menu data as an array.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Passes the menuItems array and $username parameter to the Blade view.</w:t>
      </w:r>
    </w:p>
    <w:p w:rsidR="00000000" w:rsidDel="00000000" w:rsidP="00000000" w:rsidRDefault="00000000" w:rsidRPr="00000000" w14:paraId="00000019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4. Routes: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212631199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  <w:br w:type="textWrapping"/>
        <w:t xml:space="preserve">Explanation: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Both routes use dynamic URL parameters ({username}) to pass the username to the controllers.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controllers handle these parameters and pass them to the corresponding Blade views.</w:t>
      </w:r>
    </w:p>
    <w:p w:rsidR="00000000" w:rsidDel="00000000" w:rsidP="00000000" w:rsidRDefault="00000000" w:rsidRPr="00000000" w14:paraId="0000001C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5. Blade Templates:</w:t>
      </w:r>
    </w:p>
    <w:p w:rsidR="00000000" w:rsidDel="00000000" w:rsidP="00000000" w:rsidRDefault="00000000" w:rsidRPr="00000000" w14:paraId="0000001D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A. homepage.blade.php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4826000"/>
            <wp:effectExtent b="0" l="0" r="0" t="0"/>
            <wp:docPr id="212631199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212631198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Loops through the menuItems array passed from the MenuController.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Dynamically renders menu items with personalized content.</w:t>
      </w:r>
    </w:p>
    <w:p w:rsidR="00000000" w:rsidDel="00000000" w:rsidP="00000000" w:rsidRDefault="00000000" w:rsidRPr="00000000" w14:paraId="00000021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B. menu.blade.php</w:t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4267200"/>
            <wp:effectExtent b="0" l="0" r="0" t="0"/>
            <wp:docPr id="212631198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212631199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br w:type="textWrapping"/>
        <w:t xml:space="preserve">Description: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Loops through the menuItems array passed from the MenuController.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Dynamically renders menu items with personalized content.</w:t>
      </w:r>
    </w:p>
    <w:p w:rsidR="00000000" w:rsidDel="00000000" w:rsidP="00000000" w:rsidRDefault="00000000" w:rsidRPr="00000000" w14:paraId="00000024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6. Things I have learned in this activity: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 Routing:</w:t>
      </w: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Using parameters in routes enables personalized content delivery.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Blade Templates:</w:t>
      </w: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Simplifies dynamic rendering of data using loops and conditionals.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Simulated Database Access:</w:t>
      </w: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Data arrays effectively replicate database content during development.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Reusability:</w:t>
      </w:r>
      <w:r w:rsidDel="00000000" w:rsidR="00000000" w:rsidRPr="00000000">
        <w:rPr>
          <w:rFonts w:ascii="Poppins" w:cs="Poppins" w:eastAsia="Poppins" w:hAnsi="Poppins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Laravel controllers and views facilitate modular development, making the code reusable.</w:t>
      </w:r>
    </w:p>
    <w:sectPr>
      <w:pgSz w:h="2016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Courier New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3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PH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711C33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711C33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ListParagraph">
    <w:name w:val="List Paragraph"/>
    <w:basedOn w:val="Normal"/>
    <w:uiPriority w:val="34"/>
    <w:qFormat w:val="1"/>
    <w:rsid w:val="00711C33"/>
    <w:pPr>
      <w:ind w:left="720"/>
      <w:contextualSpacing w:val="1"/>
    </w:pPr>
  </w:style>
  <w:style w:type="paragraph" w:styleId="NormalWeb">
    <w:name w:val="Normal (Web)"/>
    <w:basedOn w:val="Normal"/>
    <w:uiPriority w:val="99"/>
    <w:semiHidden w:val="1"/>
    <w:unhideWhenUsed w:val="1"/>
    <w:rsid w:val="00110A2D"/>
    <w:rPr>
      <w:rFonts w:ascii="Times New Roman" w:cs="Times New Roman" w:hAnsi="Times New Roman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F5253nsNleg5YETCoH1EvMS63g==">CgMxLjA4AHIhMVNKM1R1b0RtTlZkdjBvTmhmVWUtbnBZQXpxUEJzNy1T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2024-11-26T05:29:00Z</dcterms:created>
  <dc:creator>PRINCE LOUIS JAYLO</dc:creator>
</cp:coreProperties>
</file>